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3 Content Creation Tips You Can Utilize With AI As Soon As Right Now</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world of content creation is constantly changing. Artificial Intelligence (AI) has become an indispensable ally. Whether you’re a blogger, marketer, or social media influencer, leveraging AI can transform your content strategy. Here are three practical tips on how you can utilize AI for content creation, starting right now.</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pStyle w:val="Heading2"/>
        <w:rPr/>
      </w:pPr>
      <w:r w:rsidDel="00000000" w:rsidR="00000000" w:rsidRPr="00000000">
        <w:rPr>
          <w:rtl w:val="0"/>
        </w:rPr>
        <w:t xml:space="preserve">1. AI-Powered Writing Assistance</w:t>
      </w:r>
    </w:p>
    <w:p w:rsidR="00000000" w:rsidDel="00000000" w:rsidP="00000000" w:rsidRDefault="00000000" w:rsidRPr="00000000" w14:paraId="00000006">
      <w:pPr>
        <w:rPr/>
      </w:pPr>
      <w:r w:rsidDel="00000000" w:rsidR="00000000" w:rsidRPr="00000000">
        <w:rPr>
          <w:rtl w:val="0"/>
        </w:rPr>
        <w:t xml:space="preserve">The first step in content creation is often the most daunting: writing. AI writing tools like Grammarly and OpenAI's GPT-4 can ease this process. These tools not only help in correcting grammar and spelling but also suggest style improvements and generate creative content ideas. For bloggers, AI can help in creating compelling blog post outlines, while marketers can use these tools to craft engaging ad copy or catchy social media posts. The key is to use AI as a collaborator that enhances your unique voice and ideas.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rPr/>
      </w:pPr>
      <w:r w:rsidDel="00000000" w:rsidR="00000000" w:rsidRPr="00000000">
        <w:rPr>
          <w:rtl w:val="0"/>
        </w:rPr>
        <w:t xml:space="preserve">2. Data-Driven Content Strategy</w:t>
      </w:r>
    </w:p>
    <w:p w:rsidR="00000000" w:rsidDel="00000000" w:rsidP="00000000" w:rsidRDefault="00000000" w:rsidRPr="00000000" w14:paraId="00000009">
      <w:pPr>
        <w:rPr/>
      </w:pPr>
      <w:r w:rsidDel="00000000" w:rsidR="00000000" w:rsidRPr="00000000">
        <w:rPr>
          <w:rtl w:val="0"/>
        </w:rPr>
        <w:t xml:space="preserve">Understanding your audience is crucial in content creation. AI tools like Google Analytics and BuzzSumo use machine learning to analyze user data and content trends. They provide insights on what topics are resonating with your audience, the best times to post, and which type of content (blogs, videos, infographics) is most effective. Utilizing these AI-driven insights allows you to craft a content strategy that is not only data-informed but also highly targeted and effective.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r w:rsidDel="00000000" w:rsidR="00000000" w:rsidRPr="00000000">
        <w:rPr>
          <w:rtl w:val="0"/>
        </w:rPr>
        <w:t xml:space="preserve">3. Visual Content Creation with AI</w:t>
      </w:r>
    </w:p>
    <w:p w:rsidR="00000000" w:rsidDel="00000000" w:rsidP="00000000" w:rsidRDefault="00000000" w:rsidRPr="00000000" w14:paraId="0000000C">
      <w:pPr>
        <w:rPr/>
      </w:pPr>
      <w:r w:rsidDel="00000000" w:rsidR="00000000" w:rsidRPr="00000000">
        <w:rPr>
          <w:rtl w:val="0"/>
        </w:rPr>
        <w:t xml:space="preserve">In a world where visual content is king, AI offers tools like Canva’s Magic Resize and Adobe Sensei that help in creating visually appealing graphics and videos. These tools use AI to suggest design layouts, color schemes, and even generate images and animations. For creators who aren't design experts, these AI tools democratize the ability to produce professional-quality visual content quickly and effortlessly.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r w:rsidDel="00000000" w:rsidR="00000000" w:rsidRPr="00000000">
        <w:rPr>
          <w:rtl w:val="0"/>
        </w:rPr>
        <w:t xml:space="preserve">Implementing AI in Your Content Creation Workflow</w:t>
      </w:r>
    </w:p>
    <w:p w:rsidR="00000000" w:rsidDel="00000000" w:rsidP="00000000" w:rsidRDefault="00000000" w:rsidRPr="00000000" w14:paraId="0000000F">
      <w:pPr>
        <w:rPr/>
      </w:pPr>
      <w:r w:rsidDel="00000000" w:rsidR="00000000" w:rsidRPr="00000000">
        <w:rPr>
          <w:rtl w:val="0"/>
        </w:rPr>
        <w:t xml:space="preserve">Incorporating AI into your content creation process is about finding the right balance. Start small, perhaps with AI-assisted writing or data analytics, and as you become more comfortable, expand to other areas like visual content creation. Remember, AI is a tool to augment your creativity and efficiency, not replace it.</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2"/>
        <w:rPr/>
      </w:pPr>
      <w:r w:rsidDel="00000000" w:rsidR="00000000" w:rsidRPr="00000000">
        <w:rPr>
          <w:rtl w:val="0"/>
        </w:rPr>
        <w:t xml:space="preserve">Conclusion</w:t>
      </w:r>
    </w:p>
    <w:p w:rsidR="00000000" w:rsidDel="00000000" w:rsidP="00000000" w:rsidRDefault="00000000" w:rsidRPr="00000000" w14:paraId="00000012">
      <w:pPr>
        <w:rPr/>
      </w:pPr>
      <w:r w:rsidDel="00000000" w:rsidR="00000000" w:rsidRPr="00000000">
        <w:rPr>
          <w:rtl w:val="0"/>
        </w:rPr>
        <w:t xml:space="preserve">AI in content creation is no longer a futuristic concept—it's a present-day reality that you can tap into immediately. By harnessing the power of AI for writing assistance, data-driven strategy, and visual content creation, you can elevate your content to new heights. Embrace AI in your creative process and watch your content quality and productivity soar.</w:t>
      </w:r>
    </w:p>
    <w:p w:rsidR="00000000" w:rsidDel="00000000" w:rsidP="00000000" w:rsidRDefault="00000000" w:rsidRPr="00000000" w14:paraId="0000001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b w:val="1"/>
      <w:color w:val="000000"/>
      <w:sz w:val="40"/>
      <w:szCs w:val="40"/>
    </w:rPr>
  </w:style>
  <w:style w:type="paragraph" w:styleId="Heading2">
    <w:name w:val="heading 2"/>
    <w:basedOn w:val="Normal"/>
    <w:next w:val="Normal"/>
    <w:pPr>
      <w:keepNext w:val="1"/>
      <w:keepLines w:val="1"/>
      <w:spacing w:before="40" w:lineRule="auto"/>
    </w:pPr>
    <w:rPr>
      <w:rFonts w:ascii="Calibri" w:cs="Calibri" w:eastAsia="Calibri" w:hAnsi="Calibri"/>
      <w:b w:val="1"/>
      <w:color w:val="000000"/>
      <w:sz w:val="32"/>
      <w:szCs w:val="3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